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D" w:rsidRPr="0073404F" w:rsidRDefault="0054204D" w:rsidP="00FF7D4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73404F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Приложение № </w:t>
      </w:r>
      <w:r w:rsidR="00DD12CB">
        <w:rPr>
          <w:rFonts w:ascii="Times New Roman" w:hAnsi="Times New Roman" w:cs="Times New Roman"/>
          <w:b/>
          <w:color w:val="282828"/>
          <w:sz w:val="28"/>
          <w:szCs w:val="28"/>
        </w:rPr>
        <w:t>5</w:t>
      </w:r>
    </w:p>
    <w:p w:rsidR="00FF7D49" w:rsidRDefault="00FF7D49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4D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79BB" w:rsidRPr="0073404F">
        <w:rPr>
          <w:rFonts w:ascii="Times New Roman" w:hAnsi="Times New Roman" w:cs="Times New Roman"/>
          <w:b/>
          <w:sz w:val="28"/>
          <w:szCs w:val="28"/>
        </w:rPr>
        <w:t>РобоБаскетбол</w:t>
      </w:r>
      <w:proofErr w:type="spellEnd"/>
      <w:r w:rsidRPr="0073404F">
        <w:rPr>
          <w:rFonts w:ascii="Times New Roman" w:hAnsi="Times New Roman" w:cs="Times New Roman"/>
          <w:b/>
          <w:sz w:val="28"/>
          <w:szCs w:val="28"/>
        </w:rPr>
        <w:t>»</w:t>
      </w:r>
    </w:p>
    <w:p w:rsidR="0073404F" w:rsidRPr="0073404F" w:rsidRDefault="0073404F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(Младшая и средняя возрастн</w:t>
      </w:r>
      <w:r w:rsidR="00FF7D49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FF7D4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7D49" w:rsidRDefault="00FF7D49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4D" w:rsidRPr="0073404F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1. Участники соревнований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1.1. Каждая команда должна иметь устройство, позволяющее управлять роботом (например, ноутбук, планшет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, </w:t>
      </w:r>
      <w:r w:rsidRPr="0073404F">
        <w:rPr>
          <w:rFonts w:ascii="Times New Roman" w:hAnsi="Times New Roman" w:cs="Times New Roman"/>
          <w:sz w:val="28"/>
          <w:szCs w:val="28"/>
        </w:rPr>
        <w:t>телефон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379BB" w:rsidRPr="0073404F">
        <w:rPr>
          <w:rFonts w:ascii="Times New Roman" w:hAnsi="Times New Roman" w:cs="Times New Roman"/>
          <w:sz w:val="28"/>
          <w:szCs w:val="28"/>
        </w:rPr>
        <w:t>геймпад</w:t>
      </w:r>
      <w:proofErr w:type="spellEnd"/>
      <w:r w:rsidRPr="0073404F">
        <w:rPr>
          <w:rFonts w:ascii="Times New Roman" w:hAnsi="Times New Roman" w:cs="Times New Roman"/>
          <w:sz w:val="28"/>
          <w:szCs w:val="28"/>
        </w:rPr>
        <w:t>).</w:t>
      </w:r>
    </w:p>
    <w:p w:rsidR="0054204D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1.2. Организаторы соревнований не предоставляют никакого оборудования для реализации беспроводного управления (например, </w:t>
      </w:r>
      <w:proofErr w:type="spellStart"/>
      <w:r w:rsidRPr="0073404F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7340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404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3404F">
        <w:rPr>
          <w:rFonts w:ascii="Times New Roman" w:hAnsi="Times New Roman" w:cs="Times New Roman"/>
          <w:sz w:val="28"/>
          <w:szCs w:val="28"/>
        </w:rPr>
        <w:t>-роутеры). Выбор способа реализации и обеспечение беспроводного дистанционного управления роботами остается за командой.</w:t>
      </w:r>
    </w:p>
    <w:p w:rsidR="00A95131" w:rsidRPr="00082550" w:rsidRDefault="00A95131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50">
        <w:rPr>
          <w:rFonts w:ascii="Times New Roman" w:hAnsi="Times New Roman" w:cs="Times New Roman"/>
          <w:sz w:val="28"/>
          <w:szCs w:val="28"/>
        </w:rPr>
        <w:t xml:space="preserve">1.3. Команда состоит из 2 участников и 1 руководителя. </w:t>
      </w:r>
    </w:p>
    <w:p w:rsidR="00A95131" w:rsidRPr="00CE4533" w:rsidRDefault="00A95131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50">
        <w:rPr>
          <w:rFonts w:ascii="Times New Roman" w:hAnsi="Times New Roman" w:cs="Times New Roman"/>
          <w:sz w:val="28"/>
          <w:szCs w:val="28"/>
        </w:rPr>
        <w:t>1.4.  Руко</w:t>
      </w:r>
      <w:r w:rsidR="00612EFF">
        <w:rPr>
          <w:rFonts w:ascii="Times New Roman" w:hAnsi="Times New Roman" w:cs="Times New Roman"/>
          <w:sz w:val="28"/>
          <w:szCs w:val="28"/>
        </w:rPr>
        <w:t>водитель в заездах не участвует,</w:t>
      </w:r>
      <w:r w:rsidRPr="00CE4533">
        <w:rPr>
          <w:rFonts w:ascii="Times New Roman" w:hAnsi="Times New Roman" w:cs="Times New Roman"/>
          <w:sz w:val="28"/>
          <w:szCs w:val="28"/>
        </w:rPr>
        <w:t xml:space="preserve"> </w:t>
      </w:r>
      <w:r w:rsidR="00612EFF" w:rsidRPr="0073404F">
        <w:rPr>
          <w:rFonts w:ascii="Times New Roman" w:hAnsi="Times New Roman" w:cs="Times New Roman"/>
          <w:sz w:val="28"/>
          <w:szCs w:val="28"/>
        </w:rPr>
        <w:t>не должен вмешиваться в действия роботов своей команды.</w:t>
      </w:r>
    </w:p>
    <w:p w:rsidR="00A95131" w:rsidRPr="0073404F" w:rsidRDefault="00A95131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4533">
        <w:rPr>
          <w:rFonts w:ascii="Times New Roman" w:hAnsi="Times New Roman" w:cs="Times New Roman"/>
          <w:sz w:val="28"/>
          <w:szCs w:val="28"/>
        </w:rPr>
        <w:t xml:space="preserve">.  Команда </w:t>
      </w:r>
      <w:r>
        <w:rPr>
          <w:rFonts w:ascii="Times New Roman" w:hAnsi="Times New Roman" w:cs="Times New Roman"/>
          <w:sz w:val="28"/>
          <w:szCs w:val="28"/>
        </w:rPr>
        <w:t xml:space="preserve">использует двух </w:t>
      </w:r>
      <w:r w:rsidRPr="00CE4533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53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CE4533">
        <w:rPr>
          <w:rFonts w:ascii="Times New Roman" w:hAnsi="Times New Roman" w:cs="Times New Roman"/>
          <w:sz w:val="28"/>
          <w:szCs w:val="28"/>
        </w:rPr>
        <w:t>.</w:t>
      </w:r>
    </w:p>
    <w:p w:rsidR="0054204D" w:rsidRPr="0073404F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2. Правила проведения соревнований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2.1. К участию в соревнованиях допускаются команды, чьи роботы построены с использованием конструкторов LEGO </w:t>
      </w:r>
      <w:proofErr w:type="spellStart"/>
      <w:r w:rsidRPr="0073404F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73404F">
        <w:rPr>
          <w:rFonts w:ascii="Times New Roman" w:hAnsi="Times New Roman" w:cs="Times New Roman"/>
          <w:sz w:val="28"/>
          <w:szCs w:val="28"/>
        </w:rPr>
        <w:t xml:space="preserve"> NXT или Ev3, </w:t>
      </w:r>
      <w:proofErr w:type="spellStart"/>
      <w:r w:rsidR="008379BB" w:rsidRPr="0073404F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="008379BB" w:rsidRPr="0073404F">
        <w:rPr>
          <w:rFonts w:ascii="Times New Roman" w:hAnsi="Times New Roman" w:cs="Times New Roman"/>
          <w:sz w:val="28"/>
          <w:szCs w:val="28"/>
        </w:rPr>
        <w:t xml:space="preserve"> «Стажер</w:t>
      </w:r>
      <w:proofErr w:type="gramStart"/>
      <w:r w:rsidR="008379BB" w:rsidRPr="007340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379BB" w:rsidRPr="007340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2.2. Раундом </w:t>
      </w:r>
      <w:proofErr w:type="gramStart"/>
      <w:r w:rsidRPr="0073404F">
        <w:rPr>
          <w:rFonts w:ascii="Times New Roman" w:hAnsi="Times New Roman" w:cs="Times New Roman"/>
          <w:sz w:val="28"/>
          <w:szCs w:val="28"/>
        </w:rPr>
        <w:t>называются определенные правилами действия команды продолжительностью</w:t>
      </w:r>
      <w:r w:rsidR="0053486F">
        <w:rPr>
          <w:rFonts w:ascii="Times New Roman" w:hAnsi="Times New Roman" w:cs="Times New Roman"/>
          <w:sz w:val="28"/>
          <w:szCs w:val="28"/>
        </w:rPr>
        <w:t xml:space="preserve"> 90 сек</w:t>
      </w:r>
      <w:proofErr w:type="gramEnd"/>
      <w:r w:rsidRPr="0073404F">
        <w:rPr>
          <w:rFonts w:ascii="Times New Roman" w:hAnsi="Times New Roman" w:cs="Times New Roman"/>
          <w:sz w:val="28"/>
          <w:szCs w:val="28"/>
        </w:rPr>
        <w:t>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2.3. Оператором называется член команды, который дистанционно управляет роботом.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2.4. До начала каждого раунда соревнований всех роботов нужно сдать судейской коллегии. Команде запрещено изменять своего робота на протяжении всей игры, однако возможен ремонт робота по окончании раунда. В начале каждого раунда можно менять батарейки.</w:t>
      </w:r>
    </w:p>
    <w:p w:rsidR="0054204D" w:rsidRPr="0073404F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3. Судейство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3.1. Контроль и подведение итогов осуществляется судейской коллегией в соответствии с приведенными правилами.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3.2. Судьи обладают всеми полномочиями на протяжении всех состязаний; все участники подчиняются их решениям.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3.3. Переигровка может быть проведена по решению судей в случае, когда в игру было внесено постороннее вмешательство либо когда неисправность возникла по причине плохого состояния игрового поля.</w:t>
      </w:r>
    </w:p>
    <w:p w:rsidR="0054204D" w:rsidRPr="0073404F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4. Условия состязания</w:t>
      </w:r>
    </w:p>
    <w:p w:rsidR="00051081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4.1. Команда из двух роботов должна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 «забросить» в корзину как можно больше мячей своего цвета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  <w:r w:rsidR="0005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81" w:rsidRPr="0073404F" w:rsidRDefault="00051081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Мяч – стандартный мяч для настольного тенниса. Цвета мячей – черный и белый.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051081">
        <w:rPr>
          <w:rFonts w:ascii="Times New Roman" w:hAnsi="Times New Roman" w:cs="Times New Roman"/>
          <w:sz w:val="28"/>
          <w:szCs w:val="28"/>
        </w:rPr>
        <w:t>3</w:t>
      </w:r>
      <w:r w:rsidRPr="0073404F">
        <w:rPr>
          <w:rFonts w:ascii="Times New Roman" w:hAnsi="Times New Roman" w:cs="Times New Roman"/>
          <w:sz w:val="28"/>
          <w:szCs w:val="28"/>
        </w:rPr>
        <w:t>. Перед проведением игры происходит жеребьевка команд. Вовремя подготовки к раунду каждый из роботов должен быть соединен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379BB" w:rsidRPr="0073404F">
        <w:rPr>
          <w:rFonts w:ascii="Times New Roman" w:hAnsi="Times New Roman" w:cs="Times New Roman"/>
          <w:sz w:val="28"/>
          <w:szCs w:val="28"/>
        </w:rPr>
        <w:t>геймпадом</w:t>
      </w:r>
      <w:proofErr w:type="spellEnd"/>
      <w:r w:rsidR="008379BB" w:rsidRPr="0073404F">
        <w:rPr>
          <w:rFonts w:ascii="Times New Roman" w:hAnsi="Times New Roman" w:cs="Times New Roman"/>
          <w:sz w:val="28"/>
          <w:szCs w:val="28"/>
        </w:rPr>
        <w:t xml:space="preserve"> или</w:t>
      </w:r>
      <w:r w:rsidRPr="0073404F">
        <w:rPr>
          <w:rFonts w:ascii="Times New Roman" w:hAnsi="Times New Roman" w:cs="Times New Roman"/>
          <w:sz w:val="28"/>
          <w:szCs w:val="28"/>
        </w:rPr>
        <w:t xml:space="preserve"> с ноутбуком, планшетом или телефоном через </w:t>
      </w:r>
      <w:proofErr w:type="spellStart"/>
      <w:r w:rsidRPr="0073404F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3404F">
        <w:rPr>
          <w:rFonts w:ascii="Times New Roman" w:hAnsi="Times New Roman" w:cs="Times New Roman"/>
          <w:sz w:val="28"/>
          <w:szCs w:val="28"/>
        </w:rPr>
        <w:t xml:space="preserve"> соединение, а роботы </w:t>
      </w:r>
      <w:proofErr w:type="gramStart"/>
      <w:r w:rsidRPr="0073404F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73404F">
        <w:rPr>
          <w:rFonts w:ascii="Times New Roman" w:hAnsi="Times New Roman" w:cs="Times New Roman"/>
          <w:sz w:val="28"/>
          <w:szCs w:val="28"/>
        </w:rPr>
        <w:t xml:space="preserve"> помечены предос</w:t>
      </w:r>
      <w:r w:rsidR="00D510E9">
        <w:rPr>
          <w:rFonts w:ascii="Times New Roman" w:hAnsi="Times New Roman" w:cs="Times New Roman"/>
          <w:sz w:val="28"/>
          <w:szCs w:val="28"/>
        </w:rPr>
        <w:t xml:space="preserve">тавленными обозначениями к </w:t>
      </w:r>
      <w:proofErr w:type="gramStart"/>
      <w:r w:rsidR="00D510E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3404F">
        <w:rPr>
          <w:rFonts w:ascii="Times New Roman" w:hAnsi="Times New Roman" w:cs="Times New Roman"/>
          <w:sz w:val="28"/>
          <w:szCs w:val="28"/>
        </w:rPr>
        <w:t xml:space="preserve"> базе они относятся.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51081">
        <w:rPr>
          <w:rFonts w:ascii="Times New Roman" w:hAnsi="Times New Roman" w:cs="Times New Roman"/>
          <w:sz w:val="28"/>
          <w:szCs w:val="28"/>
        </w:rPr>
        <w:t>4</w:t>
      </w:r>
      <w:r w:rsidRPr="0073404F">
        <w:rPr>
          <w:rFonts w:ascii="Times New Roman" w:hAnsi="Times New Roman" w:cs="Times New Roman"/>
          <w:sz w:val="28"/>
          <w:szCs w:val="28"/>
        </w:rPr>
        <w:t>. Перед началом игры роботы должны находиться в своей зоне полностью. В данном случае расстановка роботов произвольна в рамках заданной территории и зависит лишь от выбранной командой тактики.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051081">
        <w:rPr>
          <w:rFonts w:ascii="Times New Roman" w:hAnsi="Times New Roman" w:cs="Times New Roman"/>
          <w:sz w:val="28"/>
          <w:szCs w:val="28"/>
        </w:rPr>
        <w:t>5</w:t>
      </w:r>
      <w:r w:rsidRPr="0073404F">
        <w:rPr>
          <w:rFonts w:ascii="Times New Roman" w:hAnsi="Times New Roman" w:cs="Times New Roman"/>
          <w:sz w:val="28"/>
          <w:szCs w:val="28"/>
        </w:rPr>
        <w:t>. Раунд начинается после уточнения судьей готовности команд к матчу и явным образом поданной судьей команды «Старт» или ее аналогов, понятных всем участникам (например, «Поехали»).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F37CFA">
        <w:rPr>
          <w:rFonts w:ascii="Times New Roman" w:hAnsi="Times New Roman" w:cs="Times New Roman"/>
          <w:sz w:val="28"/>
          <w:szCs w:val="28"/>
        </w:rPr>
        <w:t>6</w:t>
      </w:r>
      <w:r w:rsidRPr="0073404F">
        <w:rPr>
          <w:rFonts w:ascii="Times New Roman" w:hAnsi="Times New Roman" w:cs="Times New Roman"/>
          <w:sz w:val="28"/>
          <w:szCs w:val="28"/>
        </w:rPr>
        <w:t>. Во время проведения раунда операторы команд не должны касаться роботов.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F37CFA">
        <w:rPr>
          <w:rFonts w:ascii="Times New Roman" w:hAnsi="Times New Roman" w:cs="Times New Roman"/>
          <w:sz w:val="28"/>
          <w:szCs w:val="28"/>
        </w:rPr>
        <w:t>7</w:t>
      </w:r>
      <w:r w:rsidRPr="0073404F">
        <w:rPr>
          <w:rFonts w:ascii="Times New Roman" w:hAnsi="Times New Roman" w:cs="Times New Roman"/>
          <w:sz w:val="28"/>
          <w:szCs w:val="28"/>
        </w:rPr>
        <w:t xml:space="preserve">. Команде запрещено умышленно каким-либо роботом удерживать </w:t>
      </w:r>
      <w:r w:rsidR="008379BB" w:rsidRPr="0073404F">
        <w:rPr>
          <w:rFonts w:ascii="Times New Roman" w:hAnsi="Times New Roman" w:cs="Times New Roman"/>
          <w:sz w:val="28"/>
          <w:szCs w:val="28"/>
        </w:rPr>
        <w:t>мячи соперника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</w:p>
    <w:p w:rsidR="0054204D" w:rsidRPr="00051081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F37CFA">
        <w:rPr>
          <w:rFonts w:ascii="Times New Roman" w:hAnsi="Times New Roman" w:cs="Times New Roman"/>
          <w:sz w:val="28"/>
          <w:szCs w:val="28"/>
        </w:rPr>
        <w:t>8</w:t>
      </w:r>
      <w:r w:rsidRPr="0073404F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8379BB" w:rsidRPr="0073404F">
        <w:rPr>
          <w:rFonts w:ascii="Times New Roman" w:hAnsi="Times New Roman" w:cs="Times New Roman"/>
          <w:sz w:val="28"/>
          <w:szCs w:val="28"/>
        </w:rPr>
        <w:t>мяч</w:t>
      </w:r>
      <w:r w:rsidRPr="0073404F">
        <w:rPr>
          <w:rFonts w:ascii="Times New Roman" w:hAnsi="Times New Roman" w:cs="Times New Roman"/>
          <w:sz w:val="28"/>
          <w:szCs w:val="28"/>
        </w:rPr>
        <w:t xml:space="preserve"> покинул пределы поля, то он помещается 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обратно на поле, в зависимости от цвета. </w:t>
      </w:r>
    </w:p>
    <w:p w:rsidR="0054204D" w:rsidRPr="0073404F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5. Требования к полю.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5.1. Соревнования проходят на прямоугольном поле. Размеры поля – 3000 х 1500 мм.</w:t>
      </w:r>
      <w:r w:rsidR="00D510E9" w:rsidRPr="00D510E9">
        <w:rPr>
          <w:rFonts w:ascii="Times New Roman" w:hAnsi="Times New Roman" w:cs="Times New Roman"/>
          <w:sz w:val="28"/>
          <w:szCs w:val="28"/>
        </w:rPr>
        <w:t xml:space="preserve"> </w:t>
      </w:r>
      <w:r w:rsidR="00D510E9" w:rsidRPr="0073404F">
        <w:rPr>
          <w:rFonts w:ascii="Times New Roman" w:hAnsi="Times New Roman" w:cs="Times New Roman"/>
          <w:sz w:val="28"/>
          <w:szCs w:val="28"/>
        </w:rPr>
        <w:t>Внешний вид поля представлен на Рисунке 1.</w:t>
      </w:r>
    </w:p>
    <w:p w:rsidR="008379BB" w:rsidRPr="0073404F" w:rsidRDefault="0005752C" w:rsidP="00734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4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404F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"https://vrtorg.ru/upload/iblock/bee/6hbeuwdsjaldbsgvvtitz37rb0m5tlyn/90de501f-ee92-11eb-bcd0-00155d326133_90de5020-ee92-11eb-bcd0-00155d326133.resize1.jpg" \* MERGEFORMATINET </w:instrText>
      </w:r>
      <w:r w:rsidRPr="0073404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40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1807269"/>
            <wp:effectExtent l="0" t="0" r="0" b="2540"/>
            <wp:docPr id="1" name="Рисунок 1" descr="https://vrtorg.ru/upload/iblock/bee/6hbeuwdsjaldbsgvvtitz37rb0m5tlyn/90de501f-ee92-11eb-bcd0-00155d326133_90de5020-ee92-11eb-bcd0-00155d326133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torg.ru/upload/iblock/bee/6hbeuwdsjaldbsgvvtitz37rb0m5tlyn/90de501f-ee92-11eb-bcd0-00155d326133_90de5020-ee92-11eb-bcd0-00155d326133.resiz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0" b="22877"/>
                    <a:stretch/>
                  </pic:blipFill>
                  <pic:spPr bwMode="auto">
                    <a:xfrm>
                      <a:off x="0" y="0"/>
                      <a:ext cx="4764968" cy="18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04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F7D49" w:rsidRPr="00D510E9" w:rsidRDefault="0054204D" w:rsidP="00D510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0E9">
        <w:rPr>
          <w:rFonts w:ascii="Times New Roman" w:hAnsi="Times New Roman" w:cs="Times New Roman"/>
          <w:sz w:val="24"/>
          <w:szCs w:val="24"/>
        </w:rPr>
        <w:t>Рисунок 1. Внешний вид поля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5.</w:t>
      </w:r>
      <w:r w:rsidR="00D510E9">
        <w:rPr>
          <w:rFonts w:ascii="Times New Roman" w:hAnsi="Times New Roman" w:cs="Times New Roman"/>
          <w:sz w:val="28"/>
          <w:szCs w:val="28"/>
        </w:rPr>
        <w:t>2</w:t>
      </w:r>
      <w:r w:rsidRPr="0073404F">
        <w:rPr>
          <w:rFonts w:ascii="Times New Roman" w:hAnsi="Times New Roman" w:cs="Times New Roman"/>
          <w:sz w:val="28"/>
          <w:szCs w:val="28"/>
        </w:rPr>
        <w:t xml:space="preserve">. Подложка представляет собой </w:t>
      </w:r>
      <w:r w:rsidR="0005752C" w:rsidRPr="0073404F">
        <w:rPr>
          <w:rFonts w:ascii="Times New Roman" w:hAnsi="Times New Roman" w:cs="Times New Roman"/>
          <w:sz w:val="28"/>
          <w:szCs w:val="28"/>
        </w:rPr>
        <w:t>пластиковую</w:t>
      </w:r>
      <w:r w:rsidRPr="0073404F">
        <w:rPr>
          <w:rFonts w:ascii="Times New Roman" w:hAnsi="Times New Roman" w:cs="Times New Roman"/>
          <w:sz w:val="28"/>
          <w:szCs w:val="28"/>
        </w:rPr>
        <w:t xml:space="preserve"> </w:t>
      </w:r>
      <w:r w:rsidR="0005752C" w:rsidRPr="0073404F">
        <w:rPr>
          <w:rFonts w:ascii="Times New Roman" w:hAnsi="Times New Roman" w:cs="Times New Roman"/>
          <w:sz w:val="28"/>
          <w:szCs w:val="28"/>
        </w:rPr>
        <w:t>коробку</w:t>
      </w:r>
      <w:r w:rsidRPr="0073404F">
        <w:rPr>
          <w:rFonts w:ascii="Times New Roman" w:hAnsi="Times New Roman" w:cs="Times New Roman"/>
          <w:sz w:val="28"/>
          <w:szCs w:val="28"/>
        </w:rPr>
        <w:t>. Подложка может быть размещена как на полу, так и на поверхности стола/подиума. Команды должны быть готовы к тому, что поверхность, на которой расположена подложка, может иметь неровности.</w:t>
      </w:r>
    </w:p>
    <w:p w:rsidR="0054204D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5.</w:t>
      </w:r>
      <w:r w:rsidR="00D510E9">
        <w:rPr>
          <w:rFonts w:ascii="Times New Roman" w:hAnsi="Times New Roman" w:cs="Times New Roman"/>
          <w:sz w:val="28"/>
          <w:szCs w:val="28"/>
        </w:rPr>
        <w:t>3</w:t>
      </w:r>
      <w:r w:rsidRPr="0073404F">
        <w:rPr>
          <w:rFonts w:ascii="Times New Roman" w:hAnsi="Times New Roman" w:cs="Times New Roman"/>
          <w:sz w:val="28"/>
          <w:szCs w:val="28"/>
        </w:rPr>
        <w:t>. На поле размещены следующие элементы:</w:t>
      </w:r>
      <w:r w:rsidR="00405AFC">
        <w:rPr>
          <w:rFonts w:ascii="Times New Roman" w:hAnsi="Times New Roman" w:cs="Times New Roman"/>
          <w:sz w:val="28"/>
          <w:szCs w:val="28"/>
        </w:rPr>
        <w:t xml:space="preserve"> </w:t>
      </w:r>
      <w:r w:rsidR="00A3014E">
        <w:rPr>
          <w:rFonts w:ascii="Times New Roman" w:hAnsi="Times New Roman" w:cs="Times New Roman"/>
          <w:sz w:val="28"/>
          <w:szCs w:val="28"/>
        </w:rPr>
        <w:t>разделение поля на две равные части и «корзина» для мячей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  <w:r w:rsidR="00A3014E">
        <w:rPr>
          <w:rFonts w:ascii="Times New Roman" w:hAnsi="Times New Roman" w:cs="Times New Roman"/>
          <w:sz w:val="28"/>
          <w:szCs w:val="28"/>
        </w:rPr>
        <w:t xml:space="preserve"> Корзина располагается на высоте </w:t>
      </w:r>
      <w:r w:rsidR="00A1449E">
        <w:rPr>
          <w:rFonts w:ascii="Times New Roman" w:hAnsi="Times New Roman" w:cs="Times New Roman"/>
          <w:sz w:val="28"/>
          <w:szCs w:val="28"/>
        </w:rPr>
        <w:t>не менее 400 мм и не более 450 мм от основания поля.</w:t>
      </w:r>
    </w:p>
    <w:p w:rsidR="00A1449E" w:rsidRDefault="002D544A" w:rsidP="002D54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457" cy="23336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916.HEIC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8"/>
                    <a:stretch/>
                  </pic:blipFill>
                  <pic:spPr bwMode="auto">
                    <a:xfrm>
                      <a:off x="0" y="0"/>
                      <a:ext cx="3397802" cy="23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44A" w:rsidRPr="00D510E9" w:rsidRDefault="00A1449E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0E9">
        <w:rPr>
          <w:rFonts w:ascii="Times New Roman" w:hAnsi="Times New Roman" w:cs="Times New Roman"/>
          <w:sz w:val="24"/>
          <w:szCs w:val="24"/>
        </w:rPr>
        <w:t>ВНИМАНИЕ!!! Примерный вид соревновательного поля!</w:t>
      </w:r>
    </w:p>
    <w:p w:rsidR="00612EFF" w:rsidRDefault="00612EFF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4D" w:rsidRPr="0073404F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04F">
        <w:rPr>
          <w:rFonts w:ascii="Times New Roman" w:hAnsi="Times New Roman" w:cs="Times New Roman"/>
          <w:b/>
          <w:sz w:val="28"/>
          <w:szCs w:val="28"/>
        </w:rPr>
        <w:lastRenderedPageBreak/>
        <w:t>6. Т</w:t>
      </w:r>
      <w:r w:rsidR="00FF7D49">
        <w:rPr>
          <w:rFonts w:ascii="Times New Roman" w:hAnsi="Times New Roman" w:cs="Times New Roman"/>
          <w:b/>
          <w:sz w:val="28"/>
          <w:szCs w:val="28"/>
        </w:rPr>
        <w:t>ехнические требования к роботам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6.1. Максимальная ширина робота – 250 мм, длина –</w:t>
      </w:r>
      <w:r w:rsidR="00405AFC">
        <w:rPr>
          <w:rFonts w:ascii="Times New Roman" w:hAnsi="Times New Roman" w:cs="Times New Roman"/>
          <w:sz w:val="28"/>
          <w:szCs w:val="28"/>
        </w:rPr>
        <w:t xml:space="preserve"> </w:t>
      </w:r>
      <w:r w:rsidRPr="0073404F">
        <w:rPr>
          <w:rFonts w:ascii="Times New Roman" w:hAnsi="Times New Roman" w:cs="Times New Roman"/>
          <w:sz w:val="28"/>
          <w:szCs w:val="28"/>
        </w:rPr>
        <w:t>250 мм. Максимальная масса робота – 1 кг.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6.2. В конструкции робота может использоваться только один микрокомпьютер.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6.3. В конструкции робота </w:t>
      </w:r>
      <w:r w:rsidR="00A1449E">
        <w:rPr>
          <w:rFonts w:ascii="Times New Roman" w:hAnsi="Times New Roman" w:cs="Times New Roman"/>
          <w:sz w:val="28"/>
          <w:szCs w:val="28"/>
        </w:rPr>
        <w:t>ограничений по моторам нет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6.4. Во время раунда робот может менять свои размеры.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6.5. В конструкции робота можно использовать любые детали </w:t>
      </w:r>
      <w:r w:rsidR="00405AFC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73404F">
        <w:rPr>
          <w:rFonts w:ascii="Times New Roman" w:hAnsi="Times New Roman" w:cs="Times New Roman"/>
          <w:sz w:val="28"/>
          <w:szCs w:val="28"/>
        </w:rPr>
        <w:t>конструкторо</w:t>
      </w:r>
      <w:r w:rsidR="00405AFC">
        <w:rPr>
          <w:rFonts w:ascii="Times New Roman" w:hAnsi="Times New Roman" w:cs="Times New Roman"/>
          <w:sz w:val="28"/>
          <w:szCs w:val="28"/>
        </w:rPr>
        <w:t>в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6.6. Запрещается использование сторонних деталей, веревок, клея, металлических и деревянных конструкций.</w:t>
      </w:r>
    </w:p>
    <w:p w:rsidR="0054204D" w:rsidRPr="0073404F" w:rsidRDefault="0054204D" w:rsidP="00FF7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7. Правила отбора победителя: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7.1. Команд</w:t>
      </w:r>
      <w:r w:rsidR="00051081">
        <w:rPr>
          <w:rFonts w:ascii="Times New Roman" w:hAnsi="Times New Roman" w:cs="Times New Roman"/>
          <w:sz w:val="28"/>
          <w:szCs w:val="28"/>
        </w:rPr>
        <w:t>а получает 1 балл за каждый заброшенный мяч своего цвета в корзине.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7.2. Игра продолжается два раунда. Длительность каждого раунда </w:t>
      </w:r>
      <w:r w:rsidR="00F37CFA">
        <w:rPr>
          <w:rFonts w:ascii="Times New Roman" w:hAnsi="Times New Roman" w:cs="Times New Roman"/>
          <w:sz w:val="28"/>
          <w:szCs w:val="28"/>
        </w:rPr>
        <w:t>90</w:t>
      </w:r>
      <w:r w:rsidRPr="0073404F">
        <w:rPr>
          <w:rFonts w:ascii="Times New Roman" w:hAnsi="Times New Roman" w:cs="Times New Roman"/>
          <w:sz w:val="28"/>
          <w:szCs w:val="28"/>
        </w:rPr>
        <w:t xml:space="preserve"> </w:t>
      </w:r>
      <w:r w:rsidR="00F37CFA">
        <w:rPr>
          <w:rFonts w:ascii="Times New Roman" w:hAnsi="Times New Roman" w:cs="Times New Roman"/>
          <w:sz w:val="28"/>
          <w:szCs w:val="28"/>
        </w:rPr>
        <w:t>сек</w:t>
      </w:r>
      <w:r w:rsidRPr="0073404F">
        <w:rPr>
          <w:rFonts w:ascii="Times New Roman" w:hAnsi="Times New Roman" w:cs="Times New Roman"/>
          <w:sz w:val="28"/>
          <w:szCs w:val="28"/>
        </w:rPr>
        <w:t>. чистого времени.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7.3. В случае если по окончании двух раундов команды набирают одинаковое количество очков, то назначается дополнительное время до первого набранного очка.</w:t>
      </w:r>
    </w:p>
    <w:p w:rsidR="0054204D" w:rsidRPr="0073404F" w:rsidRDefault="0054204D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7.4. Количество игр и турнирная сетка зависят от общего количества участников.</w:t>
      </w:r>
    </w:p>
    <w:p w:rsidR="004E6011" w:rsidRPr="0073404F" w:rsidRDefault="004E6011" w:rsidP="00F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011" w:rsidRPr="0073404F" w:rsidSect="00FF7D49">
      <w:pgSz w:w="11900" w:h="16840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D"/>
    <w:rsid w:val="00013BB4"/>
    <w:rsid w:val="00050154"/>
    <w:rsid w:val="00051081"/>
    <w:rsid w:val="000514C9"/>
    <w:rsid w:val="0005752C"/>
    <w:rsid w:val="00082550"/>
    <w:rsid w:val="000830F5"/>
    <w:rsid w:val="002D544A"/>
    <w:rsid w:val="00405AFC"/>
    <w:rsid w:val="004E483B"/>
    <w:rsid w:val="004E6011"/>
    <w:rsid w:val="0053486F"/>
    <w:rsid w:val="0054204D"/>
    <w:rsid w:val="00612EFF"/>
    <w:rsid w:val="006C070F"/>
    <w:rsid w:val="0073404F"/>
    <w:rsid w:val="008379BB"/>
    <w:rsid w:val="00940F9F"/>
    <w:rsid w:val="009B57F0"/>
    <w:rsid w:val="00A1449E"/>
    <w:rsid w:val="00A3014E"/>
    <w:rsid w:val="00A95131"/>
    <w:rsid w:val="00C115D4"/>
    <w:rsid w:val="00C84A6F"/>
    <w:rsid w:val="00CD1D00"/>
    <w:rsid w:val="00D510E9"/>
    <w:rsid w:val="00D97FC6"/>
    <w:rsid w:val="00DD12CB"/>
    <w:rsid w:val="00F37CFA"/>
    <w:rsid w:val="00F7462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D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D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12</cp:revision>
  <cp:lastPrinted>2023-02-06T09:09:00Z</cp:lastPrinted>
  <dcterms:created xsi:type="dcterms:W3CDTF">2023-01-31T12:01:00Z</dcterms:created>
  <dcterms:modified xsi:type="dcterms:W3CDTF">2023-02-09T09:55:00Z</dcterms:modified>
</cp:coreProperties>
</file>