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F2B56" w14:textId="348EA1EC" w:rsidR="004337BC" w:rsidRPr="004337BC" w:rsidRDefault="004337BC" w:rsidP="004337BC">
      <w:pPr>
        <w:widowControl w:val="0"/>
        <w:suppressAutoHyphens/>
        <w:jc w:val="center"/>
        <w:rPr>
          <w:rFonts w:eastAsia="Times New Roman"/>
          <w:b/>
          <w:kern w:val="32"/>
          <w:sz w:val="28"/>
          <w:szCs w:val="32"/>
          <w:lang w:eastAsia="ru-RU"/>
        </w:rPr>
      </w:pPr>
      <w:r w:rsidRPr="004337BC">
        <w:rPr>
          <w:rFonts w:eastAsia="Times New Roman"/>
          <w:b/>
          <w:kern w:val="32"/>
          <w:sz w:val="28"/>
          <w:szCs w:val="32"/>
          <w:lang w:eastAsia="ru-RU"/>
        </w:rPr>
        <w:t xml:space="preserve">Практикум по организации </w:t>
      </w:r>
      <w:proofErr w:type="spellStart"/>
      <w:r w:rsidRPr="004337BC">
        <w:rPr>
          <w:rFonts w:eastAsia="Times New Roman"/>
          <w:b/>
          <w:kern w:val="32"/>
          <w:sz w:val="28"/>
          <w:szCs w:val="32"/>
          <w:lang w:eastAsia="ru-RU"/>
        </w:rPr>
        <w:t>тьюториалов</w:t>
      </w:r>
      <w:proofErr w:type="spellEnd"/>
      <w:r w:rsidRPr="004337BC">
        <w:rPr>
          <w:rFonts w:eastAsia="Times New Roman"/>
          <w:b/>
          <w:kern w:val="32"/>
          <w:sz w:val="28"/>
          <w:szCs w:val="32"/>
          <w:lang w:eastAsia="ru-RU"/>
        </w:rPr>
        <w:t xml:space="preserve"> в реализации программ технической направленности, предполагающих проектную деятельность одарённых школьников</w:t>
      </w:r>
    </w:p>
    <w:p w14:paraId="6DBE31EF" w14:textId="77777777" w:rsidR="004337BC" w:rsidRDefault="004337BC" w:rsidP="004337BC">
      <w:pPr>
        <w:widowControl w:val="0"/>
        <w:suppressAutoHyphens/>
        <w:jc w:val="both"/>
        <w:rPr>
          <w:rFonts w:eastAsia="Times New Roman"/>
          <w:b/>
          <w:kern w:val="32"/>
          <w:szCs w:val="28"/>
          <w:lang w:eastAsia="ru-RU"/>
        </w:rPr>
      </w:pPr>
    </w:p>
    <w:p w14:paraId="039E2B07" w14:textId="171F780A" w:rsidR="004337BC" w:rsidRPr="007E7E94" w:rsidRDefault="004337BC" w:rsidP="004337BC">
      <w:pPr>
        <w:widowControl w:val="0"/>
        <w:shd w:val="clear" w:color="auto" w:fill="EAF1DD"/>
        <w:suppressAutoHyphens/>
        <w:jc w:val="both"/>
        <w:rPr>
          <w:bCs/>
        </w:rPr>
      </w:pPr>
      <w:r w:rsidRPr="007E7E94">
        <w:rPr>
          <w:b/>
          <w:bCs/>
        </w:rPr>
        <w:t xml:space="preserve">☺Задание. </w:t>
      </w:r>
      <w:r w:rsidRPr="007E7E94">
        <w:t>Опираясь на этапы тьюторского сопровождения, разработайте</w:t>
      </w:r>
      <w:r w:rsidRPr="007E7E94">
        <w:rPr>
          <w:bCs/>
        </w:rPr>
        <w:t xml:space="preserve"> собственный сценарий группового тьюториала:</w:t>
      </w:r>
    </w:p>
    <w:p w14:paraId="3B2899E7" w14:textId="77777777" w:rsidR="007E7E94" w:rsidRDefault="007E7E94" w:rsidP="007E7E94">
      <w:pPr>
        <w:widowControl w:val="0"/>
        <w:suppressAutoHyphens/>
        <w:jc w:val="both"/>
        <w:rPr>
          <w:b/>
          <w:bCs/>
        </w:rPr>
      </w:pPr>
    </w:p>
    <w:p w14:paraId="6B11B5CD" w14:textId="23637FBF" w:rsidR="007E7E94" w:rsidRPr="00C905F7" w:rsidRDefault="007E7E94" w:rsidP="007E7E94">
      <w:pPr>
        <w:widowControl w:val="0"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</w:rPr>
        <w:t>Обозначьте место тьюториала в УТП программы</w:t>
      </w:r>
      <w:r w:rsidRPr="00C905F7">
        <w:rPr>
          <w:b/>
          <w:bCs/>
          <w:sz w:val="28"/>
          <w:szCs w:val="28"/>
        </w:rPr>
        <w:t>:</w:t>
      </w:r>
    </w:p>
    <w:p w14:paraId="2178757B" w14:textId="7C500FDB" w:rsidR="007E7E94" w:rsidRPr="007E7E94" w:rsidRDefault="007E7E94" w:rsidP="007E7E94">
      <w:pPr>
        <w:widowControl w:val="0"/>
        <w:suppressAutoHyphens/>
        <w:jc w:val="both"/>
      </w:pPr>
      <w:r w:rsidRPr="007E7E94">
        <w:t xml:space="preserve">1) стартовый –школьники совместно с тьютором намечают ближайшие цели и задачи, формулируют свои ожидания, планируют работу; </w:t>
      </w:r>
    </w:p>
    <w:p w14:paraId="253FBAD7" w14:textId="5E1861CC" w:rsidR="007E7E94" w:rsidRPr="007E7E94" w:rsidRDefault="007E7E94" w:rsidP="007E7E94">
      <w:pPr>
        <w:widowControl w:val="0"/>
        <w:suppressAutoHyphens/>
        <w:jc w:val="both"/>
      </w:pPr>
      <w:r w:rsidRPr="007E7E94">
        <w:t>2) аналитическ</w:t>
      </w:r>
      <w:r>
        <w:t>ий</w:t>
      </w:r>
      <w:r w:rsidRPr="007E7E94">
        <w:t xml:space="preserve"> – анализируется этап реализации индивидуальной образовательной программы; выявляются «плюсы» и «минусы»; трудности и </w:t>
      </w:r>
      <w:r>
        <w:t>проблемы</w:t>
      </w:r>
      <w:r w:rsidRPr="007E7E94">
        <w:t xml:space="preserve">, с которыми пришлось столкнуться, высказываются пожелания и предложения на будущее; </w:t>
      </w:r>
    </w:p>
    <w:p w14:paraId="18EF84B4" w14:textId="2CE9D29B" w:rsidR="007E7E94" w:rsidRPr="007E7E94" w:rsidRDefault="007E7E94" w:rsidP="007E7E94">
      <w:pPr>
        <w:widowControl w:val="0"/>
        <w:suppressAutoHyphens/>
        <w:jc w:val="both"/>
      </w:pPr>
      <w:r w:rsidRPr="007E7E94">
        <w:t>3) рабоч</w:t>
      </w:r>
      <w:r>
        <w:t>ий</w:t>
      </w:r>
      <w:r w:rsidRPr="007E7E94">
        <w:t xml:space="preserve"> – подводятся промежуточные итоги текущей работы</w:t>
      </w:r>
      <w:r>
        <w:t xml:space="preserve"> по проекту</w:t>
      </w:r>
      <w:r w:rsidRPr="007E7E94">
        <w:t xml:space="preserve">, определяются трудности в реализации ИОМ/ ИОП, их причины и способы преодоления; </w:t>
      </w:r>
    </w:p>
    <w:p w14:paraId="37C2A284" w14:textId="57F3CA57" w:rsidR="007E7E94" w:rsidRPr="007E7E94" w:rsidRDefault="007E7E94" w:rsidP="007E7E94">
      <w:pPr>
        <w:widowControl w:val="0"/>
        <w:suppressAutoHyphens/>
        <w:jc w:val="both"/>
      </w:pPr>
      <w:r w:rsidRPr="007E7E94">
        <w:t>4) итогов</w:t>
      </w:r>
      <w:r>
        <w:t>ый</w:t>
      </w:r>
      <w:r w:rsidRPr="007E7E94">
        <w:t xml:space="preserve"> – фиксируются продвижения каждого школьника относительно целей и задач, поставленных первоначально на этапе реализации своей ИОМ/ ИОП;</w:t>
      </w:r>
    </w:p>
    <w:p w14:paraId="40E1737A" w14:textId="1FA512C1" w:rsidR="007E7E94" w:rsidRDefault="007E7E94" w:rsidP="007E7E94">
      <w:pPr>
        <w:widowControl w:val="0"/>
        <w:suppressAutoHyphens/>
        <w:jc w:val="both"/>
      </w:pPr>
      <w:r w:rsidRPr="007E7E94">
        <w:t>5) тематическ</w:t>
      </w:r>
      <w:r>
        <w:t>ий</w:t>
      </w:r>
      <w:r w:rsidRPr="007E7E94">
        <w:t xml:space="preserve"> – обсуждаются актуальные проблемы на основе запросов и потребностей школьников.</w:t>
      </w:r>
    </w:p>
    <w:p w14:paraId="1ACD35CE" w14:textId="77777777" w:rsidR="007E7E94" w:rsidRPr="007E7E94" w:rsidRDefault="007E7E94" w:rsidP="007E7E94">
      <w:pPr>
        <w:widowControl w:val="0"/>
        <w:suppressAutoHyphens/>
        <w:jc w:val="both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0"/>
        <w:gridCol w:w="2159"/>
        <w:gridCol w:w="5091"/>
        <w:gridCol w:w="2840"/>
      </w:tblGrid>
      <w:tr w:rsidR="004337BC" w:rsidRPr="007E7E94" w14:paraId="77BF8A8D" w14:textId="77777777" w:rsidTr="004337BC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4F22" w14:textId="77777777" w:rsidR="004337BC" w:rsidRPr="00713B7D" w:rsidRDefault="004337BC" w:rsidP="00D87508">
            <w:pPr>
              <w:widowControl w:val="0"/>
              <w:suppressAutoHyphens/>
              <w:ind w:firstLine="0"/>
              <w:jc w:val="center"/>
              <w:rPr>
                <w:b/>
                <w:bCs/>
              </w:rPr>
            </w:pPr>
            <w:r w:rsidRPr="00713B7D">
              <w:rPr>
                <w:b/>
                <w:bCs/>
              </w:rPr>
              <w:t>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AFE8" w14:textId="77777777" w:rsidR="004337BC" w:rsidRPr="00713B7D" w:rsidRDefault="004337BC" w:rsidP="00D87508">
            <w:pPr>
              <w:widowControl w:val="0"/>
              <w:suppressAutoHyphens/>
              <w:ind w:firstLine="0"/>
              <w:jc w:val="center"/>
              <w:rPr>
                <w:b/>
                <w:bCs/>
              </w:rPr>
            </w:pPr>
            <w:r w:rsidRPr="00713B7D">
              <w:rPr>
                <w:b/>
                <w:bCs/>
              </w:rPr>
              <w:t>Этап тьюториала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27FA" w14:textId="1EEA5F54" w:rsidR="004337BC" w:rsidRPr="00713B7D" w:rsidRDefault="004337BC" w:rsidP="00D87508">
            <w:pPr>
              <w:widowControl w:val="0"/>
              <w:suppressAutoHyphens/>
              <w:ind w:firstLine="0"/>
              <w:jc w:val="center"/>
              <w:rPr>
                <w:b/>
                <w:bCs/>
              </w:rPr>
            </w:pPr>
            <w:r w:rsidRPr="00713B7D">
              <w:rPr>
                <w:b/>
                <w:bCs/>
              </w:rPr>
              <w:t xml:space="preserve">Деятельность </w:t>
            </w:r>
            <w:proofErr w:type="spellStart"/>
            <w:r w:rsidRPr="00713B7D">
              <w:rPr>
                <w:b/>
                <w:bCs/>
              </w:rPr>
              <w:t>тьюторант</w:t>
            </w:r>
            <w:r w:rsidR="0015084B" w:rsidRPr="00713B7D">
              <w:rPr>
                <w:b/>
                <w:bCs/>
              </w:rPr>
              <w:t>ов</w:t>
            </w:r>
            <w:proofErr w:type="spellEnd"/>
            <w:r w:rsidR="0015084B" w:rsidRPr="00713B7D">
              <w:rPr>
                <w:b/>
                <w:bCs/>
              </w:rPr>
              <w:t xml:space="preserve"> в группе</w:t>
            </w:r>
            <w:r w:rsidRPr="00713B7D">
              <w:rPr>
                <w:b/>
                <w:bCs/>
              </w:rPr>
              <w:t xml:space="preserve"> и тьютора на этапе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93B6" w14:textId="77777777" w:rsidR="004337BC" w:rsidRPr="00713B7D" w:rsidRDefault="004337BC" w:rsidP="00D87508">
            <w:pPr>
              <w:widowControl w:val="0"/>
              <w:suppressAutoHyphens/>
              <w:ind w:firstLine="0"/>
              <w:jc w:val="center"/>
              <w:rPr>
                <w:b/>
                <w:bCs/>
              </w:rPr>
            </w:pPr>
            <w:r w:rsidRPr="00713B7D">
              <w:rPr>
                <w:b/>
                <w:bCs/>
              </w:rPr>
              <w:t>Итог этапа тьюториала</w:t>
            </w:r>
          </w:p>
        </w:tc>
      </w:tr>
      <w:tr w:rsidR="004337BC" w:rsidRPr="008654C2" w14:paraId="2288CCA1" w14:textId="77777777" w:rsidTr="004337BC">
        <w:trPr>
          <w:trHeight w:val="2831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3079" w14:textId="77777777" w:rsidR="004337BC" w:rsidRPr="008654C2" w:rsidRDefault="004337BC" w:rsidP="00D87508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  <w:r w:rsidRPr="008654C2">
              <w:rPr>
                <w:sz w:val="28"/>
                <w:szCs w:val="28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F23" w14:textId="77777777" w:rsidR="004337BC" w:rsidRPr="0015084B" w:rsidRDefault="004337BC" w:rsidP="00D87508">
            <w:pPr>
              <w:widowControl w:val="0"/>
              <w:suppressAutoHyphens/>
              <w:ind w:firstLine="0"/>
            </w:pPr>
            <w:r w:rsidRPr="0015084B">
              <w:t>Выявление затруднительных и успешных ситуаций в образовательной деятельности для формирования текущего запроса тьюторанта</w:t>
            </w:r>
          </w:p>
          <w:p w14:paraId="249E0FDD" w14:textId="77777777" w:rsidR="004337BC" w:rsidRPr="0015084B" w:rsidRDefault="004337BC" w:rsidP="00D87508">
            <w:pPr>
              <w:widowControl w:val="0"/>
              <w:suppressAutoHyphens/>
              <w:ind w:firstLine="0"/>
            </w:pPr>
            <w:r w:rsidRPr="0015084B">
              <w:t>3-5 минут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4535" w14:textId="77777777" w:rsidR="004337BC" w:rsidRPr="008654C2" w:rsidRDefault="004337BC" w:rsidP="004337BC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DBC" w14:textId="77777777" w:rsidR="004337BC" w:rsidRPr="004337BC" w:rsidRDefault="004337BC" w:rsidP="00D87508">
            <w:pPr>
              <w:widowControl w:val="0"/>
              <w:suppressAutoHyphens/>
              <w:ind w:firstLine="0"/>
            </w:pPr>
            <w:r w:rsidRPr="004337BC">
              <w:rPr>
                <w:i/>
                <w:iCs/>
              </w:rPr>
              <w:t>Для тьюторанта:</w:t>
            </w:r>
            <w:r w:rsidRPr="004337BC">
              <w:t xml:space="preserve"> осознание затруднительных ситуаций или ситуаций успеха.  </w:t>
            </w:r>
          </w:p>
          <w:p w14:paraId="759CFC52" w14:textId="77777777" w:rsidR="004337BC" w:rsidRPr="004337BC" w:rsidRDefault="004337BC" w:rsidP="00D87508">
            <w:pPr>
              <w:widowControl w:val="0"/>
              <w:suppressAutoHyphens/>
              <w:ind w:firstLine="0"/>
            </w:pPr>
            <w:r w:rsidRPr="004337BC">
              <w:rPr>
                <w:i/>
                <w:iCs/>
              </w:rPr>
              <w:t>Для тьютора:</w:t>
            </w:r>
            <w:r w:rsidRPr="004337BC">
              <w:t xml:space="preserve"> получение данных для корректировки и/или индивидуализации обучения</w:t>
            </w:r>
          </w:p>
        </w:tc>
      </w:tr>
      <w:tr w:rsidR="004337BC" w:rsidRPr="008654C2" w14:paraId="0A1DF482" w14:textId="77777777" w:rsidTr="004337BC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F342" w14:textId="77777777" w:rsidR="004337BC" w:rsidRPr="008654C2" w:rsidRDefault="004337BC" w:rsidP="00D87508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  <w:r w:rsidRPr="008654C2">
              <w:rPr>
                <w:sz w:val="28"/>
                <w:szCs w:val="28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22B6" w14:textId="77777777" w:rsidR="004337BC" w:rsidRPr="0015084B" w:rsidRDefault="004337BC" w:rsidP="00D87508">
            <w:pPr>
              <w:widowControl w:val="0"/>
              <w:suppressAutoHyphens/>
              <w:ind w:firstLine="0"/>
            </w:pPr>
            <w:r w:rsidRPr="0015084B">
              <w:t>Фиксация текущего образовательного запроса (карта, план, список дел, стратегия, инструкция и др.)</w:t>
            </w:r>
          </w:p>
          <w:p w14:paraId="72AB8425" w14:textId="77777777" w:rsidR="004337BC" w:rsidRPr="0015084B" w:rsidRDefault="004337BC" w:rsidP="00D87508">
            <w:pPr>
              <w:widowControl w:val="0"/>
              <w:suppressAutoHyphens/>
              <w:ind w:firstLine="0"/>
            </w:pPr>
          </w:p>
          <w:p w14:paraId="38F96C17" w14:textId="77777777" w:rsidR="004337BC" w:rsidRPr="0015084B" w:rsidRDefault="004337BC" w:rsidP="00D87508">
            <w:pPr>
              <w:widowControl w:val="0"/>
              <w:suppressAutoHyphens/>
              <w:ind w:firstLine="0"/>
            </w:pPr>
            <w:r w:rsidRPr="0015084B">
              <w:t>3-5 минут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084" w14:textId="77777777" w:rsidR="004337BC" w:rsidRPr="008654C2" w:rsidRDefault="004337BC" w:rsidP="00D87508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60B4" w14:textId="77777777" w:rsidR="004337BC" w:rsidRPr="004337BC" w:rsidRDefault="004337BC" w:rsidP="00D87508">
            <w:pPr>
              <w:widowControl w:val="0"/>
              <w:suppressAutoHyphens/>
              <w:ind w:firstLine="0"/>
            </w:pPr>
            <w:r w:rsidRPr="004337BC">
              <w:rPr>
                <w:i/>
                <w:iCs/>
              </w:rPr>
              <w:t>Для тьюторанта:</w:t>
            </w:r>
            <w:r w:rsidRPr="004337BC">
              <w:t xml:space="preserve"> осознание проблемы, осознание смыслов, способность видеть задачу на месте затруднения, появление собственного плана действий (субъектность).</w:t>
            </w:r>
          </w:p>
          <w:p w14:paraId="4F83B0AE" w14:textId="77777777" w:rsidR="004337BC" w:rsidRPr="004337BC" w:rsidRDefault="004337BC" w:rsidP="00D87508">
            <w:pPr>
              <w:widowControl w:val="0"/>
              <w:suppressAutoHyphens/>
              <w:ind w:firstLine="0"/>
            </w:pPr>
            <w:r w:rsidRPr="004337BC">
              <w:rPr>
                <w:i/>
                <w:iCs/>
              </w:rPr>
              <w:t>Для тьютора:</w:t>
            </w:r>
            <w:r w:rsidRPr="004337BC">
              <w:t xml:space="preserve"> фиксация текущего образовательного запроса в списке дел, плане, инициативе ребёнка, согласование плана действий готовность к навигации</w:t>
            </w:r>
          </w:p>
        </w:tc>
      </w:tr>
    </w:tbl>
    <w:p w14:paraId="189A8239" w14:textId="19321969" w:rsidR="004337BC" w:rsidRDefault="004337BC" w:rsidP="00D87508">
      <w:pPr>
        <w:widowControl w:val="0"/>
        <w:tabs>
          <w:tab w:val="left" w:pos="433"/>
          <w:tab w:val="left" w:pos="2592"/>
          <w:tab w:val="left" w:pos="7683"/>
        </w:tabs>
        <w:suppressAutoHyphens/>
        <w:ind w:left="33" w:firstLine="0"/>
        <w:rPr>
          <w:sz w:val="28"/>
          <w:szCs w:val="28"/>
        </w:rPr>
        <w:sectPr w:rsidR="004337BC" w:rsidSect="009359C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8654C2">
        <w:rPr>
          <w:sz w:val="28"/>
          <w:szCs w:val="28"/>
        </w:rPr>
        <w:tab/>
      </w:r>
    </w:p>
    <w:p w14:paraId="63ACF72D" w14:textId="7D9357C1" w:rsidR="004337BC" w:rsidRPr="004337BC" w:rsidRDefault="004337BC" w:rsidP="00D87508">
      <w:pPr>
        <w:widowControl w:val="0"/>
        <w:tabs>
          <w:tab w:val="left" w:pos="433"/>
          <w:tab w:val="left" w:pos="2592"/>
          <w:tab w:val="left" w:pos="7683"/>
        </w:tabs>
        <w:suppressAutoHyphens/>
        <w:ind w:left="33" w:firstLine="0"/>
        <w:rPr>
          <w:i/>
          <w:iCs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0"/>
        <w:gridCol w:w="2173"/>
        <w:gridCol w:w="5077"/>
        <w:gridCol w:w="2840"/>
      </w:tblGrid>
      <w:tr w:rsidR="004337BC" w:rsidRPr="008F1057" w14:paraId="1C781EDD" w14:textId="77777777" w:rsidTr="007D4331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2CDC" w14:textId="77777777" w:rsidR="004337BC" w:rsidRPr="00713B7D" w:rsidRDefault="004337BC" w:rsidP="00D87508">
            <w:pPr>
              <w:widowControl w:val="0"/>
              <w:suppressAutoHyphens/>
              <w:ind w:firstLine="0"/>
              <w:jc w:val="center"/>
              <w:rPr>
                <w:b/>
                <w:bCs/>
              </w:rPr>
            </w:pPr>
            <w:r w:rsidRPr="00713B7D">
              <w:rPr>
                <w:b/>
                <w:bCs/>
              </w:rPr>
              <w:t>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C452" w14:textId="77777777" w:rsidR="004337BC" w:rsidRPr="00713B7D" w:rsidRDefault="004337BC" w:rsidP="00D87508">
            <w:pPr>
              <w:widowControl w:val="0"/>
              <w:suppressAutoHyphens/>
              <w:ind w:firstLine="0"/>
              <w:jc w:val="center"/>
              <w:rPr>
                <w:b/>
                <w:bCs/>
              </w:rPr>
            </w:pPr>
            <w:r w:rsidRPr="00713B7D">
              <w:rPr>
                <w:b/>
                <w:bCs/>
              </w:rPr>
              <w:t>Этап тьюториала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53CE" w14:textId="690A2DD1" w:rsidR="004337BC" w:rsidRPr="00713B7D" w:rsidRDefault="004337BC" w:rsidP="00D87508">
            <w:pPr>
              <w:widowControl w:val="0"/>
              <w:suppressAutoHyphens/>
              <w:ind w:firstLine="0"/>
              <w:jc w:val="center"/>
              <w:rPr>
                <w:b/>
                <w:bCs/>
              </w:rPr>
            </w:pPr>
            <w:r w:rsidRPr="00713B7D">
              <w:rPr>
                <w:b/>
                <w:bCs/>
              </w:rPr>
              <w:t xml:space="preserve">Деятельность </w:t>
            </w:r>
            <w:proofErr w:type="spellStart"/>
            <w:r w:rsidR="001D32AA" w:rsidRPr="00713B7D">
              <w:rPr>
                <w:b/>
                <w:bCs/>
              </w:rPr>
              <w:t>тьюторантов</w:t>
            </w:r>
            <w:proofErr w:type="spellEnd"/>
            <w:r w:rsidR="001D32AA" w:rsidRPr="00713B7D">
              <w:rPr>
                <w:b/>
                <w:bCs/>
              </w:rPr>
              <w:t xml:space="preserve"> в группе</w:t>
            </w:r>
            <w:r w:rsidRPr="00713B7D">
              <w:rPr>
                <w:b/>
                <w:bCs/>
              </w:rPr>
              <w:t xml:space="preserve"> и тьютора </w:t>
            </w:r>
            <w:r w:rsidR="001D32AA" w:rsidRPr="00713B7D">
              <w:rPr>
                <w:b/>
                <w:bCs/>
              </w:rPr>
              <w:t>на этапе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F3C2" w14:textId="77777777" w:rsidR="004337BC" w:rsidRPr="00713B7D" w:rsidRDefault="004337BC" w:rsidP="00D87508">
            <w:pPr>
              <w:widowControl w:val="0"/>
              <w:suppressAutoHyphens/>
              <w:ind w:firstLine="0"/>
              <w:jc w:val="center"/>
              <w:rPr>
                <w:b/>
                <w:bCs/>
              </w:rPr>
            </w:pPr>
            <w:r w:rsidRPr="00713B7D">
              <w:rPr>
                <w:b/>
                <w:bCs/>
              </w:rPr>
              <w:t>Итог этапа тьюториала</w:t>
            </w:r>
          </w:p>
        </w:tc>
      </w:tr>
      <w:tr w:rsidR="004337BC" w:rsidRPr="008654C2" w14:paraId="71811963" w14:textId="77777777" w:rsidTr="007D4331">
        <w:trPr>
          <w:trHeight w:val="1744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4BF67" w14:textId="77777777" w:rsidR="004337BC" w:rsidRPr="008654C2" w:rsidRDefault="004337BC" w:rsidP="00D87508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  <w:r w:rsidRPr="008654C2">
              <w:rPr>
                <w:sz w:val="28"/>
                <w:szCs w:val="28"/>
              </w:rPr>
              <w:t>3.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FB852" w14:textId="77777777" w:rsidR="004337BC" w:rsidRPr="0015084B" w:rsidRDefault="004337BC" w:rsidP="00D87508">
            <w:pPr>
              <w:widowControl w:val="0"/>
              <w:suppressAutoHyphens/>
              <w:ind w:firstLine="0"/>
            </w:pPr>
            <w:r w:rsidRPr="0015084B">
              <w:t>«Включение» в практическую / тренировочную деятельность на основе карты, плана, списка дел, стратегией, инструкцией и др.</w:t>
            </w:r>
          </w:p>
          <w:p w14:paraId="5FFEFCD3" w14:textId="77777777" w:rsidR="004337BC" w:rsidRPr="0015084B" w:rsidRDefault="004337BC" w:rsidP="00D87508">
            <w:pPr>
              <w:widowControl w:val="0"/>
              <w:suppressAutoHyphens/>
              <w:ind w:firstLine="0"/>
            </w:pPr>
          </w:p>
          <w:p w14:paraId="54361F17" w14:textId="077A4A62" w:rsidR="004337BC" w:rsidRPr="0015084B" w:rsidRDefault="004337BC" w:rsidP="00D87508">
            <w:pPr>
              <w:widowControl w:val="0"/>
              <w:suppressAutoHyphens/>
              <w:ind w:firstLine="0"/>
            </w:pPr>
            <w:r w:rsidRPr="0015084B">
              <w:t>30 - 35 минут.</w:t>
            </w:r>
          </w:p>
          <w:p w14:paraId="3B539989" w14:textId="77777777" w:rsidR="004337BC" w:rsidRPr="0015084B" w:rsidRDefault="004337BC" w:rsidP="00D87508">
            <w:pPr>
              <w:widowControl w:val="0"/>
              <w:suppressAutoHyphens/>
            </w:pPr>
          </w:p>
          <w:p w14:paraId="1135F0FE" w14:textId="77777777" w:rsidR="004337BC" w:rsidRPr="0015084B" w:rsidRDefault="004337BC" w:rsidP="00D87508">
            <w:pPr>
              <w:widowControl w:val="0"/>
              <w:suppressAutoHyphens/>
              <w:ind w:firstLine="0"/>
              <w:rPr>
                <w:color w:val="FF0000"/>
              </w:rPr>
            </w:pPr>
            <w:r w:rsidRPr="0015084B">
              <w:t>Этап лучше разбить на блоки от 10 до 15 минут с чередованием разных видов деятельности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6AFA0B" w14:textId="77777777" w:rsidR="004337BC" w:rsidRPr="008654C2" w:rsidRDefault="004337BC" w:rsidP="00D87508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7538E" w14:textId="77777777" w:rsidR="004337BC" w:rsidRPr="004337BC" w:rsidRDefault="004337BC" w:rsidP="00D87508">
            <w:pPr>
              <w:widowControl w:val="0"/>
              <w:suppressAutoHyphens/>
              <w:ind w:firstLine="0"/>
            </w:pPr>
            <w:r w:rsidRPr="004337BC">
              <w:rPr>
                <w:i/>
                <w:iCs/>
              </w:rPr>
              <w:t>Для тьюторанта:</w:t>
            </w:r>
            <w:r w:rsidRPr="004337BC">
              <w:t xml:space="preserve"> включение в целенаправленное действие по собственному плану, самостоятельное «открытие» нового знания / способа действий, варианта движения и использования ресурсов для удовлетворения своего образовательного запроса, опыт самостоятельной пробы, интеграция и перенос знаний на решение подобных проблем, расширение границ, осознание новых возможностей.</w:t>
            </w:r>
          </w:p>
          <w:p w14:paraId="701D6D70" w14:textId="77777777" w:rsidR="004337BC" w:rsidRPr="004337BC" w:rsidRDefault="004337BC" w:rsidP="00D87508">
            <w:pPr>
              <w:widowControl w:val="0"/>
              <w:suppressAutoHyphens/>
              <w:ind w:firstLine="0"/>
              <w:rPr>
                <w:i/>
                <w:iCs/>
              </w:rPr>
            </w:pPr>
          </w:p>
          <w:p w14:paraId="33FC4F75" w14:textId="77777777" w:rsidR="004337BC" w:rsidRPr="008654C2" w:rsidRDefault="004337BC" w:rsidP="00D87508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  <w:r w:rsidRPr="004337BC">
              <w:rPr>
                <w:i/>
                <w:iCs/>
              </w:rPr>
              <w:t>Для тьютора:</w:t>
            </w:r>
            <w:r w:rsidRPr="004337BC">
              <w:t xml:space="preserve"> навигация тьюторанта в ресурсах, способах деятельности, поддержка его самостоятельности и ответственности</w:t>
            </w:r>
          </w:p>
        </w:tc>
      </w:tr>
      <w:tr w:rsidR="004337BC" w:rsidRPr="008654C2" w14:paraId="5EA4B09B" w14:textId="77777777" w:rsidTr="007D4331">
        <w:trPr>
          <w:trHeight w:val="1741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7DBA9" w14:textId="77777777" w:rsidR="004337BC" w:rsidRPr="008654C2" w:rsidRDefault="004337BC" w:rsidP="00D87508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29D11" w14:textId="77777777" w:rsidR="004337BC" w:rsidRPr="0015084B" w:rsidRDefault="004337BC" w:rsidP="00D87508">
            <w:pPr>
              <w:widowControl w:val="0"/>
              <w:suppressAutoHyphens/>
              <w:ind w:firstLine="0"/>
            </w:pPr>
          </w:p>
        </w:tc>
        <w:tc>
          <w:tcPr>
            <w:tcW w:w="5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05145" w14:textId="77777777" w:rsidR="004337BC" w:rsidRPr="008654C2" w:rsidRDefault="004337BC" w:rsidP="00D87508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9CF8" w14:textId="77777777" w:rsidR="004337BC" w:rsidRPr="008654C2" w:rsidRDefault="004337BC" w:rsidP="00D87508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</w:p>
        </w:tc>
      </w:tr>
      <w:tr w:rsidR="004337BC" w:rsidRPr="008654C2" w14:paraId="189D8735" w14:textId="77777777" w:rsidTr="007D4331">
        <w:trPr>
          <w:trHeight w:val="1741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81454" w14:textId="77777777" w:rsidR="004337BC" w:rsidRPr="008654C2" w:rsidRDefault="004337BC" w:rsidP="00D87508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0DB8C" w14:textId="77777777" w:rsidR="004337BC" w:rsidRPr="0015084B" w:rsidRDefault="004337BC" w:rsidP="00D87508">
            <w:pPr>
              <w:widowControl w:val="0"/>
              <w:suppressAutoHyphens/>
              <w:ind w:firstLine="0"/>
            </w:pPr>
          </w:p>
        </w:tc>
        <w:tc>
          <w:tcPr>
            <w:tcW w:w="5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83353F" w14:textId="77777777" w:rsidR="004337BC" w:rsidRPr="008654C2" w:rsidRDefault="004337BC" w:rsidP="00D87508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E6BE2" w14:textId="77777777" w:rsidR="004337BC" w:rsidRPr="008654C2" w:rsidRDefault="004337BC" w:rsidP="00D87508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</w:p>
        </w:tc>
      </w:tr>
      <w:tr w:rsidR="004337BC" w:rsidRPr="008654C2" w14:paraId="354B35CF" w14:textId="77777777" w:rsidTr="007D4331">
        <w:trPr>
          <w:trHeight w:val="1927"/>
          <w:jc w:val="center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8C861" w14:textId="77777777" w:rsidR="004337BC" w:rsidRPr="008654C2" w:rsidRDefault="004337BC" w:rsidP="00D87508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C200E" w14:textId="77777777" w:rsidR="004337BC" w:rsidRPr="0015084B" w:rsidRDefault="004337BC" w:rsidP="00D87508">
            <w:pPr>
              <w:widowControl w:val="0"/>
              <w:suppressAutoHyphens/>
              <w:ind w:firstLine="0"/>
            </w:pPr>
          </w:p>
        </w:tc>
        <w:tc>
          <w:tcPr>
            <w:tcW w:w="50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F36ABCC" w14:textId="77777777" w:rsidR="004337BC" w:rsidRPr="008654C2" w:rsidRDefault="004337BC" w:rsidP="00D87508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B4D6" w14:textId="77777777" w:rsidR="004337BC" w:rsidRPr="008654C2" w:rsidRDefault="004337BC" w:rsidP="00D87508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</w:p>
        </w:tc>
      </w:tr>
      <w:tr w:rsidR="004337BC" w:rsidRPr="008654C2" w14:paraId="16576707" w14:textId="77777777" w:rsidTr="004337BC">
        <w:trPr>
          <w:trHeight w:val="6086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5215" w14:textId="77777777" w:rsidR="004337BC" w:rsidRPr="008654C2" w:rsidRDefault="004337BC" w:rsidP="00D87508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  <w:r w:rsidRPr="008654C2">
              <w:rPr>
                <w:sz w:val="28"/>
                <w:szCs w:val="28"/>
              </w:rPr>
              <w:t>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EAD" w14:textId="77777777" w:rsidR="004337BC" w:rsidRPr="0015084B" w:rsidRDefault="004337BC" w:rsidP="00D87508">
            <w:pPr>
              <w:widowControl w:val="0"/>
              <w:suppressAutoHyphens/>
              <w:ind w:firstLine="0"/>
            </w:pPr>
            <w:r w:rsidRPr="0015084B">
              <w:t>Подведение итогов, оценка, рефлексия, новое планирование и фиксация новых договоренностей</w:t>
            </w:r>
          </w:p>
          <w:p w14:paraId="03F0E4E4" w14:textId="77777777" w:rsidR="004337BC" w:rsidRPr="0015084B" w:rsidRDefault="004337BC" w:rsidP="00D87508">
            <w:pPr>
              <w:widowControl w:val="0"/>
              <w:suppressAutoHyphens/>
              <w:ind w:firstLine="0"/>
            </w:pPr>
          </w:p>
          <w:p w14:paraId="4B89C3FD" w14:textId="2EFC372A" w:rsidR="004337BC" w:rsidRPr="0015084B" w:rsidRDefault="00614886" w:rsidP="00D87508">
            <w:pPr>
              <w:widowControl w:val="0"/>
              <w:suppressAutoHyphens/>
              <w:ind w:firstLine="0"/>
            </w:pPr>
            <w:r w:rsidRPr="0015084B">
              <w:t>4</w:t>
            </w:r>
            <w:r w:rsidR="004337BC" w:rsidRPr="0015084B">
              <w:t>-5 минут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8D7C" w14:textId="77777777" w:rsidR="004337BC" w:rsidRPr="008654C2" w:rsidRDefault="004337BC" w:rsidP="00D87508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051" w14:textId="77777777" w:rsidR="004337BC" w:rsidRPr="004337BC" w:rsidRDefault="004337BC" w:rsidP="00D87508">
            <w:pPr>
              <w:widowControl w:val="0"/>
              <w:suppressAutoHyphens/>
              <w:ind w:firstLine="0"/>
            </w:pPr>
            <w:r w:rsidRPr="004337BC">
              <w:rPr>
                <w:i/>
                <w:iCs/>
              </w:rPr>
              <w:t>Для тьюторанта:</w:t>
            </w:r>
            <w:r w:rsidRPr="004337BC">
              <w:t xml:space="preserve"> самоопределение по отношению к своему образовательному запросу, настрой на новые личные и познавательные задачи, принятие ответственности за их решение.</w:t>
            </w:r>
          </w:p>
          <w:p w14:paraId="0BCE970E" w14:textId="77777777" w:rsidR="004337BC" w:rsidRPr="004337BC" w:rsidRDefault="004337BC" w:rsidP="00D87508">
            <w:pPr>
              <w:widowControl w:val="0"/>
              <w:suppressAutoHyphens/>
              <w:ind w:firstLine="0"/>
              <w:rPr>
                <w:i/>
                <w:iCs/>
              </w:rPr>
            </w:pPr>
          </w:p>
          <w:p w14:paraId="0F85AD56" w14:textId="77777777" w:rsidR="004337BC" w:rsidRPr="008654C2" w:rsidRDefault="004337BC" w:rsidP="00D87508">
            <w:pPr>
              <w:widowControl w:val="0"/>
              <w:suppressAutoHyphens/>
              <w:ind w:firstLine="0"/>
              <w:rPr>
                <w:sz w:val="28"/>
                <w:szCs w:val="28"/>
              </w:rPr>
            </w:pPr>
            <w:r w:rsidRPr="004337BC">
              <w:rPr>
                <w:i/>
                <w:iCs/>
              </w:rPr>
              <w:t>Для тьютора:</w:t>
            </w:r>
            <w:r w:rsidRPr="004337BC">
              <w:t xml:space="preserve"> рефлексия и оценка результатов индивидуализации, масштабирование, закрепление ответственности тьюторанта за принятые решения</w:t>
            </w:r>
            <w:r w:rsidRPr="008654C2">
              <w:rPr>
                <w:sz w:val="28"/>
                <w:szCs w:val="28"/>
              </w:rPr>
              <w:t>.</w:t>
            </w:r>
          </w:p>
        </w:tc>
      </w:tr>
    </w:tbl>
    <w:p w14:paraId="6EC8BEF5" w14:textId="77777777" w:rsidR="00D322BC" w:rsidRDefault="00D322BC"/>
    <w:sectPr w:rsidR="00D322BC" w:rsidSect="009359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E19D2"/>
    <w:multiLevelType w:val="hybridMultilevel"/>
    <w:tmpl w:val="6D62D1B2"/>
    <w:lvl w:ilvl="0" w:tplc="532AFA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06BF9"/>
    <w:multiLevelType w:val="hybridMultilevel"/>
    <w:tmpl w:val="F710D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5B5C92"/>
    <w:multiLevelType w:val="hybridMultilevel"/>
    <w:tmpl w:val="0CA2035A"/>
    <w:lvl w:ilvl="0" w:tplc="F2A08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E5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63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0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E7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61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21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09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CC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0E"/>
    <w:rsid w:val="0015084B"/>
    <w:rsid w:val="001D32AA"/>
    <w:rsid w:val="004337BC"/>
    <w:rsid w:val="00524E0E"/>
    <w:rsid w:val="00614886"/>
    <w:rsid w:val="00713B7D"/>
    <w:rsid w:val="007D4331"/>
    <w:rsid w:val="007E7E94"/>
    <w:rsid w:val="009359C0"/>
    <w:rsid w:val="00D3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A653"/>
  <w15:chartTrackingRefBased/>
  <w15:docId w15:val="{38DA4A92-8FA8-425E-807B-4B12340F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7BC"/>
    <w:pPr>
      <w:spacing w:after="0" w:line="240" w:lineRule="auto"/>
      <w:ind w:firstLine="709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Петров</dc:creator>
  <cp:keywords/>
  <dc:description/>
  <cp:lastModifiedBy>Петр Петров</cp:lastModifiedBy>
  <cp:revision>6</cp:revision>
  <dcterms:created xsi:type="dcterms:W3CDTF">2020-10-08T07:31:00Z</dcterms:created>
  <dcterms:modified xsi:type="dcterms:W3CDTF">2020-10-20T06:30:00Z</dcterms:modified>
</cp:coreProperties>
</file>